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600" w:after="160" w:line="480" w:lineRule="exact"/>
        <w:jc w:val="center"/>
      </w:pPr>
      <w:r>
        <w:rPr>
          <w:rFonts w:ascii="微软雅黑" w:hAnsi="微软雅黑" w:eastAsia="微软雅黑"/>
          <w:b/>
          <w:sz w:val="32"/>
        </w:rPr>
        <w:t>阜康 S/4HANA 1709 → 2025 系统升级操作手册</w:t>
      </w:r>
    </w:p>
    <w:p>
      <w:pPr>
        <w:spacing w:before="0" w:after="160" w:line="280" w:lineRule="exact"/>
        <w:jc w:val="center"/>
      </w:pPr>
      <w:r>
        <w:rPr>
          <w:rFonts w:ascii="微软雅黑" w:hAnsi="微软雅黑" w:eastAsia="微软雅黑"/>
          <w:b w:val="0"/>
          <w:sz w:val="22"/>
        </w:rPr>
        <w:t>文档版本：V3.0　　编写日期：2026年6月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项目名称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阜康 S/4HANA 系统升级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当前版本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S/4HANA OP 1709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目标版本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S/4HANA OP 2025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升级方式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DMO with System Move (PROD) / SUM标准升级 (DEV/QA)</w:t>
            </w:r>
          </w:p>
        </w:tc>
      </w:tr>
    </w:tbl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一、升级前提条件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1.1 硬件要求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要求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PROD新服务器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满足S/4HANA 2025 sizing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DEV/QA新VM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SLES 15 SP7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内存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PROD≥256GB，DEV/QA≥128GB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存储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SSD/NVMe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网络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带宽≥10Gbps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1.2 软件要求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版本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目标OS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SLES 15 SP7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目标DB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HANA 2.0 SPS07 rev 79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SUM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2.0 SP最新版本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1.3 备份要求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当前使用DB13/HANA Studio本地备份。升级前需对DEV/QA/PROD执行完整备份。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二、Phase 1：基础设施准备（客户IT）</w:t>
      </w:r>
    </w:p>
    <w:p>
      <w:pPr>
        <w:spacing w:before="20" w:after="60" w:line="280" w:lineRule="exact"/>
      </w:pPr>
      <w:r>
        <w:rPr>
          <w:rFonts w:ascii="微软雅黑" w:hAnsi="微软雅黑" w:eastAsia="微软雅黑"/>
          <w:b w:val="0"/>
          <w:color w:val="666666"/>
          <w:sz w:val="19"/>
        </w:rPr>
        <w:t>※ 全部由客户IT完成，顾问仅提供远程指导。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2.1 升级路径说明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DEV/QA：新建SLES 15 VM→安装HANA SPS07→恢复旧数据→安装SAP 1709应用层→SUM升级到2025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PROD：新服务器安装SLES 15+HANA SPS07→DMO with System Move直接升级（SUM自动创建应用层）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2.2 客户IT完成清单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步骤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操作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新服务器硬件上架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新集中存储设备配置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3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网络配置（IP/DNS/防火墙）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4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PROD安装SLES 15 SP7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5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DEV新建SLES 15 VM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6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QA新建SLES 15 VM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7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安装HANA SPS07 rev 79（3个环境）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8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配置HANA SR（仅PROD）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9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配置SUSE HA（3个环境）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10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HA切换验证</w:t>
            </w:r>
          </w:p>
        </w:tc>
      </w:tr>
    </w:tbl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三、SANDBOX演练（BASIS顾问首次DMO前必做）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3.1 SANDBOX搭建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克隆DEV VM（SLES 12 + HANA SPS02），重命名为SANDBOX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启动SANDBOX，验证可正常登录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3.2 恢复PROD数据库至SANDBOX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scp /backup/&lt;SID&gt;/prod_pre_upgrade_full* root@&lt;SANDBOX&gt;:/backup/&lt;SID&gt;/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hdbsql -U SYSTEM "RECOVER DATA USING FILE ('prod_pre_upgrade_full') CLEAR LOG"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3.3 SANDBOX DMO演练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sapcar -xvf SUM20SP_XX_X.SAR -R /usr/sap/&lt;SID&gt;/SUM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启动SUM → 访问Web UI → DMO with System Move → 完整演练</w:t>
      </w:r>
    </w:p>
    <w:p>
      <w:pPr>
        <w:spacing w:before="20" w:after="60" w:line="280" w:lineRule="exact"/>
      </w:pPr>
      <w:r>
        <w:rPr>
          <w:rFonts w:ascii="微软雅黑" w:hAnsi="微软雅黑" w:eastAsia="微软雅黑"/>
          <w:b w:val="0"/>
          <w:color w:val="666666"/>
          <w:sz w:val="19"/>
        </w:rPr>
        <w:t>※ 在SANDBOX上发现问题的成本为零，正式升级时可避免重复错误。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四、Phase 2：DEV环境升级（顾问）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4.1 升级前检查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检查项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事务码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要求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SPAM版本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SPAM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≥SPAM 800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SAINT版本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SAINT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与SPAM匹配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Kernel版本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SM51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≥748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SAP版本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system - status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确认1709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4.2 DEV SUM执行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sapcar -xvf SUM20SP_XX_X.SAR -R /usr/sap/&lt;SID&gt;/SUM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cd /usr/sap/&lt;SID&gt;/SUM &amp;&amp; ./abap/startsap.sh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访问 Web UI → Upgrade → S/4HANA 2025 → 上传stack.xml → 预检查 → 执行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tail -f /usr/sap/&lt;SID&gt;/SUM/LOG/SUMMAIN_*.LOG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五、Phase 3：QA环境升级（顾问）</w:t>
      </w:r>
    </w:p>
    <w:p>
      <w:pPr>
        <w:spacing w:before="20" w:after="60" w:line="280" w:lineRule="exact"/>
      </w:pPr>
      <w:r>
        <w:rPr>
          <w:rFonts w:ascii="微软雅黑" w:hAnsi="微软雅黑" w:eastAsia="微软雅黑"/>
          <w:b w:val="0"/>
          <w:color w:val="666666"/>
          <w:sz w:val="19"/>
        </w:rPr>
        <w:t>※ DEV/QA为虚拟化环境，无需配置HANA SR。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同Phase 2 DEV SUM执行步骤。释放传输请求→导入QA→SUM升级→回归验证。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六、Phase 4：PROD环境升级（顾问）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6.1 系统健康检查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检查项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事务码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说明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系统日志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SM21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检查异常错误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数据库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DBACOCKPIT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表空间正常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作业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SM37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无失败作业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OSS Note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SNOTE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确认已导入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6.2 Readiness Check + ATC扫描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SYCM → Simplification Items检查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ATC → SAP S/4HANA 2025 Checks → 扫描所有自定义对象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6.3 SPAU/SPDD/SPAU_ENH处理（必做）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事务码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SPDD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处理数据字典对象调整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SPAU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处理ABAP/程序对象调整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SPAU_ENH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处理增强框架调整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6.4 SUM DMO with System Move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前提：客户IT已完成PROD新服务器（SLES 15 + HANA SPS07 rev 79 + SR + HA）安装。</w:t>
      </w:r>
    </w:p>
    <w:p>
      <w:pPr>
        <w:spacing w:before="20" w:after="60" w:line="280" w:lineRule="exact"/>
      </w:pPr>
      <w:r>
        <w:rPr>
          <w:rFonts w:ascii="微软雅黑" w:hAnsi="微软雅黑" w:eastAsia="微软雅黑"/>
          <w:b w:val="0"/>
          <w:color w:val="666666"/>
          <w:sz w:val="19"/>
        </w:rPr>
        <w:t>※ DMO with System Move会自动创建S/4HANA 2025应用层。数据库&lt;500GB，DMO 4-6h，总停机8-10h。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1. 通知用户退出 → 停止PROD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hdbsql -U BACKUP "BACKUP DATA USING FILE ('prod_pre_upgrade_full')"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scp /backup/&lt;SID&gt;/prod_pre_upgrade_full* root@&lt;新PROD&gt;:/backup/&lt;SID&gt;/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2. 新服务器执行SUM → DMO with System Move → 执行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3. 激活代码 + 验证 + 网络切换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七、Phase 5：测试与上线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7.1 接口测试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接口规格：HTTP + JSON + 基本认证，5个REST接口（金蝶SRM+ERP）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步骤：确认配置→金蝶SRM联调→金蝶ERP联调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7.2 UAT测试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模块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关键用户数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测试场景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FI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15个核心流程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CO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10个核心流程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MM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15个核心流程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SD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15个核心流程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PP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1-2人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10个核心流程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QM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5个核心流程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Fiori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0-1人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5-10个场景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合计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9-11人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75-80个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7.3 Fiori基础配置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/n/FIORI/ADMIN → Fiori Content Manager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SICF → 激活 /sap/bc/gui/sap/its/webgui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/IWFND/MAINT_SERVICE → 激活标准OData服务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# PFCG → 创建角色 → 分配Fiori Catalog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7.4 生产上线 + Hypercare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hdbsql -U BACKUP "BACKUP DATA USING FILE ('prod_go_live_final')"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Hypercare：每日系统巡检 + 用户问题响应 + 代码微调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八、故障处理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8.1 SUM执行失败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tail -100 /usr/sap/&lt;SID&gt;/SUM/LOG/SUMMAIN_*.LOG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常见原因：磁盘空间不足→清理、内存不足→增加、网络中断→SUM支持断点续传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8.2 系统启动失败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sm21 → hdbcons → sapcontrol -nr 00 -function Start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8.3 SPAU/SPDD处理失败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检查SAP Note 1916935，手动调整（SE38/SE37），传输到QA验证。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8.4 接口连接失败</w:t>
      </w:r>
    </w:p>
    <w:p>
      <w:pPr>
        <w:spacing w:before="0" w:after="20" w:line="260" w:lineRule="exact"/>
        <w:ind w:left="283"/>
      </w:pPr>
      <w:r>
        <w:rPr>
          <w:rFonts w:ascii="微软雅黑" w:hAnsi="微软雅黑" w:eastAsia="微软雅黑"/>
          <w:b w:val="0"/>
          <w:sz w:val="18"/>
        </w:rPr>
        <w:t>curl -u username:password https://&lt;host&gt;:44300/sap/bc/webservice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九、回退方案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9.1 DEV/QA回退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停止新VM→启用旧SLES 12 VM+旧HANA（已保留）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9.2 PROD回退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场景A：停止新PROD→切换网络回旧PROD→启动→验证（2-4小时）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场景B：使用备份文件恢复HANA→重建SAP应用层（4-8小时）</w:t>
      </w:r>
    </w:p>
    <w:p>
      <w:r>
        <w:br w:type="page"/>
      </w:r>
    </w:p>
    <w:p>
      <w:pPr>
        <w:spacing w:before="120" w:after="40" w:line="360" w:lineRule="exact"/>
      </w:pPr>
      <w:r>
        <w:rPr>
          <w:rFonts w:ascii="微软雅黑" w:hAnsi="微软雅黑" w:eastAsia="微软雅黑"/>
          <w:b/>
          <w:sz w:val="28"/>
        </w:rPr>
        <w:t>十、附录</w:t>
      </w:r>
    </w:p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10.1 关键SAP Notes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Note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2273175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SUM 2.0 主Note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2750541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S/4HANA Readiness Check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3493301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S/4HANA 2025 Release Information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1240265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18"/>
              </w:rPr>
              <w:t>SAP维护证书申请指南</w:t>
            </w:r>
          </w:p>
        </w:tc>
      </w:tr>
    </w:tbl>
    <w:p>
      <w:pPr>
        <w:spacing w:before="80" w:after="40" w:line="320" w:lineRule="exact"/>
      </w:pPr>
      <w:r>
        <w:rPr>
          <w:rFonts w:ascii="微软雅黑" w:hAnsi="微软雅黑" w:eastAsia="微软雅黑"/>
          <w:b/>
          <w:sz w:val="24"/>
        </w:rPr>
        <w:t>10.2 检查清单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前置条件：确认SAP维护证书有效（通过SAP Support Portal申请，Note 1240265）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客户IT：硬件上架→存储→网络→SLES 15+HANA安装→SR（仅PROD）→HA→验证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顾问：SPAM检查→健康检查→SANDBOX演练→DEV SUM→QA SUM→PROD DMO→代码修复→测试→上线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0" w:lineRule="exact" w:before="0" w:after="40"/>
    </w:pPr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